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9C" w:rsidRDefault="0084579C" w:rsidP="0084579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4579C" w:rsidRDefault="0084579C" w:rsidP="0084579C">
      <w:pPr>
        <w:jc w:val="right"/>
        <w:rPr>
          <w:sz w:val="28"/>
          <w:szCs w:val="28"/>
        </w:rPr>
      </w:pPr>
    </w:p>
    <w:p w:rsidR="0084579C" w:rsidRDefault="0084579C" w:rsidP="0084579C">
      <w:pPr>
        <w:jc w:val="center"/>
        <w:rPr>
          <w:b/>
          <w:sz w:val="28"/>
          <w:szCs w:val="28"/>
        </w:rPr>
      </w:pPr>
    </w:p>
    <w:p w:rsidR="0084579C" w:rsidRDefault="0084579C" w:rsidP="00845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4579C" w:rsidRDefault="0084579C" w:rsidP="00845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:rsidR="0084579C" w:rsidRDefault="0084579C" w:rsidP="00845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бюджетного учреждения</w:t>
      </w:r>
    </w:p>
    <w:p w:rsidR="0084579C" w:rsidRDefault="0084579C" w:rsidP="00845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«Духовщинский социально-реабилитационный центр для несовершеннолетних «Ласточка»,</w:t>
      </w:r>
    </w:p>
    <w:p w:rsidR="0084579C" w:rsidRDefault="0084579C" w:rsidP="00845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2015 г. по 31 декабря 2015 г.</w:t>
      </w:r>
    </w:p>
    <w:p w:rsidR="0084579C" w:rsidRDefault="0084579C" w:rsidP="0084579C">
      <w:pPr>
        <w:jc w:val="center"/>
        <w:rPr>
          <w:b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84579C" w:rsidTr="0084579C">
        <w:trPr>
          <w:trHeight w:val="938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both"/>
              <w:rPr>
                <w:sz w:val="28"/>
                <w:szCs w:val="28"/>
              </w:rPr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center"/>
            </w:pPr>
            <w:r>
              <w:t>Объекты недвижимости,</w:t>
            </w:r>
          </w:p>
          <w:p w:rsidR="0084579C" w:rsidRDefault="0084579C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center"/>
              <w:rPr>
                <w:sz w:val="28"/>
                <w:szCs w:val="28"/>
              </w:rPr>
            </w:pPr>
            <w: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both"/>
              <w:rPr>
                <w:sz w:val="28"/>
                <w:szCs w:val="28"/>
              </w:rPr>
            </w:pPr>
            <w:r>
              <w:t>Транспортные средства                 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both"/>
            </w:pPr>
            <w:r>
              <w:t>Декларированный годовой                доход (руб.)</w:t>
            </w:r>
          </w:p>
        </w:tc>
      </w:tr>
      <w:tr w:rsidR="0084579C" w:rsidTr="0084579C">
        <w:trPr>
          <w:trHeight w:val="746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C" w:rsidRDefault="008457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84579C" w:rsidRDefault="0084579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4579C" w:rsidRDefault="0084579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 xml:space="preserve">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both"/>
            </w:pPr>
            <w:r>
              <w:t xml:space="preserve">страна                   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84579C" w:rsidRDefault="0084579C">
            <w:pPr>
              <w:jc w:val="both"/>
              <w:rPr>
                <w:sz w:val="28"/>
                <w:szCs w:val="28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84579C" w:rsidRDefault="0084579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4579C" w:rsidRDefault="0084579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 xml:space="preserve">    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 w:rsidP="00DC72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    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C" w:rsidRDefault="008457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C" w:rsidRDefault="0084579C"/>
        </w:tc>
      </w:tr>
      <w:tr w:rsidR="0084579C" w:rsidTr="0084579C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both"/>
            </w:pPr>
            <w:r>
              <w:t>Гагаева Елена Яковлевна</w:t>
            </w:r>
          </w:p>
          <w:p w:rsidR="0084579C" w:rsidRDefault="0084579C" w:rsidP="006E4502">
            <w:pPr>
              <w:jc w:val="both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both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both"/>
            </w:pPr>
            <w:r>
              <w:t>1/3 доля в общей долевой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 w:rsidP="0084579C">
            <w:pPr>
              <w:jc w:val="both"/>
            </w:pPr>
            <w: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Default="0084579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Default="0084579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Default="0084579C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Default="0084579C">
            <w:pPr>
              <w:jc w:val="both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Default="0084579C">
            <w:pPr>
              <w:jc w:val="both"/>
            </w:pPr>
            <w:r>
              <w:t>нет</w:t>
            </w:r>
          </w:p>
        </w:tc>
      </w:tr>
      <w:tr w:rsidR="0084579C" w:rsidTr="006E4502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79C" w:rsidRDefault="0084579C" w:rsidP="006E450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Default="0084579C">
            <w:pPr>
              <w:jc w:val="both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Default="0084579C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Default="0084579C" w:rsidP="0084579C">
            <w:pPr>
              <w:jc w:val="both"/>
            </w:pPr>
            <w:r>
              <w:t>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Default="0084579C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Default="0084579C">
            <w:pPr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Default="0084579C">
            <w:pPr>
              <w:jc w:val="both"/>
            </w:pPr>
            <w:r>
              <w:t>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Default="0084579C">
            <w:pPr>
              <w:jc w:val="both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Default="0084579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Default="0084579C">
            <w:pPr>
              <w:jc w:val="both"/>
            </w:pPr>
          </w:p>
        </w:tc>
      </w:tr>
      <w:tr w:rsidR="0084579C" w:rsidTr="006E4502">
        <w:trPr>
          <w:trHeight w:val="525"/>
        </w:trPr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both"/>
            </w:pPr>
            <w: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both"/>
            </w:pPr>
            <w:r>
              <w:t>1631,0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both"/>
            </w:pPr>
            <w:r>
              <w:t>1631,0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both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both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Default="0084579C">
            <w:pPr>
              <w:jc w:val="both"/>
            </w:pPr>
          </w:p>
        </w:tc>
      </w:tr>
    </w:tbl>
    <w:p w:rsidR="00FD22F0" w:rsidRDefault="00FD22F0">
      <w:bookmarkStart w:id="0" w:name="_GoBack"/>
      <w:bookmarkEnd w:id="0"/>
    </w:p>
    <w:sectPr w:rsidR="00FD22F0" w:rsidSect="0084579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92"/>
    <w:rsid w:val="002F4292"/>
    <w:rsid w:val="007D2ABC"/>
    <w:rsid w:val="0084579C"/>
    <w:rsid w:val="009C6A4E"/>
    <w:rsid w:val="00DC72B1"/>
    <w:rsid w:val="00FD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Admin</cp:lastModifiedBy>
  <cp:revision>3</cp:revision>
  <dcterms:created xsi:type="dcterms:W3CDTF">2016-03-21T08:01:00Z</dcterms:created>
  <dcterms:modified xsi:type="dcterms:W3CDTF">2016-03-24T08:02:00Z</dcterms:modified>
</cp:coreProperties>
</file>