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BF" w:rsidRDefault="00351BBF" w:rsidP="00351BBF">
      <w:pPr>
        <w:tabs>
          <w:tab w:val="left" w:pos="5595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51BBF" w:rsidRDefault="00A75928" w:rsidP="00A75928">
      <w:pPr>
        <w:tabs>
          <w:tab w:val="left" w:pos="4410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54739" cy="8389620"/>
            <wp:effectExtent l="19050" t="0" r="7961" b="0"/>
            <wp:docPr id="1" name="Рисунок 1" descr="C:\Users\Hello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lo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371" cy="839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51BBF" w:rsidRDefault="00351BBF" w:rsidP="00351B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E34" w:rsidRDefault="00107E34" w:rsidP="00A75928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E34" w:rsidRDefault="00107E34" w:rsidP="00A75928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BBF" w:rsidRDefault="00351BBF" w:rsidP="00A75928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51BBF" w:rsidRDefault="00351BBF" w:rsidP="00351BBF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Информация об организации для детей-сирот, </w:t>
      </w:r>
      <w:r>
        <w:rPr>
          <w:bCs/>
          <w:sz w:val="28"/>
        </w:rPr>
        <w:t>о задачах ее деятельности, об условиях содержания, воспитания и получения образования детьми в организации для детей-сирот………...............................………………… 3</w:t>
      </w:r>
    </w:p>
    <w:p w:rsidR="00351BBF" w:rsidRDefault="00351BBF" w:rsidP="00351BBF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численности,  возрастных группах несовершеннолетних, прошедших реабилитацию в 201</w:t>
      </w:r>
      <w:r w:rsidR="009213DF">
        <w:rPr>
          <w:sz w:val="28"/>
          <w:szCs w:val="28"/>
        </w:rPr>
        <w:t>6</w:t>
      </w:r>
      <w:r>
        <w:rPr>
          <w:sz w:val="28"/>
          <w:szCs w:val="28"/>
        </w:rPr>
        <w:t xml:space="preserve"> году…………...............................................…….. 6</w:t>
      </w:r>
    </w:p>
    <w:p w:rsidR="00351BBF" w:rsidRDefault="00351BBF" w:rsidP="00351BBF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численности, структуре и составе работников СОГБУ СРЦН «Ласточка»(специалистах)………………...........................…………………. 6</w:t>
      </w:r>
    </w:p>
    <w:p w:rsidR="00351BBF" w:rsidRPr="009213DF" w:rsidRDefault="00351BBF" w:rsidP="00351BBF">
      <w:pPr>
        <w:pStyle w:val="Default"/>
        <w:numPr>
          <w:ilvl w:val="0"/>
          <w:numId w:val="1"/>
        </w:numPr>
        <w:spacing w:after="200" w:line="276" w:lineRule="auto"/>
        <w:ind w:left="0" w:firstLine="709"/>
        <w:jc w:val="both"/>
        <w:rPr>
          <w:b/>
          <w:i/>
          <w:sz w:val="28"/>
          <w:szCs w:val="28"/>
        </w:rPr>
      </w:pPr>
      <w:r w:rsidRPr="009213DF">
        <w:rPr>
          <w:sz w:val="28"/>
          <w:szCs w:val="28"/>
        </w:rPr>
        <w:t>Информация о численности воспитанников, которые были возвращены в течение года законным представителям или переданы на воспитание в семьи граждан…………………………................................................………………………</w:t>
      </w:r>
      <w:r w:rsidR="009213DF">
        <w:rPr>
          <w:sz w:val="28"/>
          <w:szCs w:val="28"/>
        </w:rPr>
        <w:t>8</w:t>
      </w:r>
    </w:p>
    <w:p w:rsidR="00351BBF" w:rsidRDefault="00351BBF" w:rsidP="00351BBF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51BBF" w:rsidRDefault="00351BBF" w:rsidP="00351BBF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51BBF" w:rsidRDefault="00351BBF" w:rsidP="00351BBF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51BBF" w:rsidRDefault="00351BBF" w:rsidP="00351BBF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51BBF" w:rsidRDefault="00351BBF" w:rsidP="00351BB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BBF" w:rsidRDefault="00351BBF" w:rsidP="00351BB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BBF" w:rsidRDefault="00351BBF" w:rsidP="00351BB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BBF" w:rsidRDefault="00351BBF" w:rsidP="00351BB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BBF" w:rsidRDefault="00351BBF" w:rsidP="00351BB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BBF" w:rsidRDefault="00351BBF" w:rsidP="00351BB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BBF" w:rsidRDefault="00351BBF" w:rsidP="00351BB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BBF" w:rsidRDefault="00351BBF" w:rsidP="00351BBF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51BBF" w:rsidRDefault="00351BBF" w:rsidP="00351BBF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51BBF" w:rsidRDefault="00351BBF" w:rsidP="00351BBF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51BBF" w:rsidRDefault="00351BBF" w:rsidP="00351BB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1BBF" w:rsidRDefault="00351BBF" w:rsidP="00351BB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1BBF" w:rsidRDefault="00351BBF" w:rsidP="00351BB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1BBF" w:rsidRDefault="00351BBF" w:rsidP="00351BB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1BBF" w:rsidRDefault="00351BBF" w:rsidP="00351BB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1BBF" w:rsidRDefault="00351BBF" w:rsidP="00351BBF">
      <w:pPr>
        <w:pStyle w:val="Default"/>
        <w:numPr>
          <w:ilvl w:val="0"/>
          <w:numId w:val="2"/>
        </w:numPr>
        <w:ind w:left="0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Информация об организации для детей-сирот, </w:t>
      </w:r>
      <w:r>
        <w:rPr>
          <w:b/>
          <w:bCs/>
          <w:i/>
          <w:sz w:val="28"/>
        </w:rPr>
        <w:t>о задачах ее деятельности, об условиях содержания, воспитания и получения образования детьми в организации для детей-сирот</w:t>
      </w:r>
    </w:p>
    <w:p w:rsidR="00351BBF" w:rsidRDefault="00351BBF" w:rsidP="00351BBF">
      <w:pPr>
        <w:pStyle w:val="Default"/>
        <w:ind w:firstLine="708"/>
        <w:jc w:val="both"/>
        <w:rPr>
          <w:sz w:val="28"/>
        </w:rPr>
      </w:pPr>
    </w:p>
    <w:p w:rsidR="00351BBF" w:rsidRDefault="00351BBF" w:rsidP="00351BBF">
      <w:pPr>
        <w:pStyle w:val="Default"/>
        <w:ind w:firstLine="708"/>
        <w:jc w:val="both"/>
        <w:rPr>
          <w:sz w:val="28"/>
        </w:rPr>
      </w:pPr>
      <w:r>
        <w:rPr>
          <w:sz w:val="28"/>
        </w:rPr>
        <w:lastRenderedPageBreak/>
        <w:t>СОГБУ СРЦН «Ласточка» является бюджетной унитарной некоммерческой организацией по типу – стационарное учреждение социального обслуживания, по виду – социально-реабилитационный центр для несовершеннолетних.</w:t>
      </w:r>
    </w:p>
    <w:p w:rsidR="00351BBF" w:rsidRDefault="00351BBF" w:rsidP="00351BBF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Целями деятельности</w:t>
      </w:r>
      <w:r>
        <w:rPr>
          <w:sz w:val="28"/>
          <w:szCs w:val="28"/>
        </w:rPr>
        <w:t xml:space="preserve"> СОГБУ СРЦН «Ласточка» является профилактика безнадзорности и беспризорности, а также социальная реабилитация несовершеннолетних, оказавшихся в трудной жизненной ситуации. </w:t>
      </w:r>
    </w:p>
    <w:p w:rsidR="00351BBF" w:rsidRDefault="00351BBF" w:rsidP="00351BBF">
      <w:pPr>
        <w:pStyle w:val="Default"/>
        <w:ind w:firstLine="709"/>
        <w:jc w:val="both"/>
        <w:rPr>
          <w:sz w:val="28"/>
        </w:rPr>
      </w:pPr>
      <w:r>
        <w:rPr>
          <w:b/>
          <w:i/>
          <w:sz w:val="28"/>
        </w:rPr>
        <w:t>Основными видами деятельности</w:t>
      </w:r>
      <w:r>
        <w:rPr>
          <w:sz w:val="28"/>
        </w:rPr>
        <w:t xml:space="preserve"> учреждения являются:</w:t>
      </w:r>
    </w:p>
    <w:p w:rsidR="00351BBF" w:rsidRDefault="00351BBF" w:rsidP="00351BBF">
      <w:pPr>
        <w:pStyle w:val="Default"/>
        <w:numPr>
          <w:ilvl w:val="0"/>
          <w:numId w:val="3"/>
        </w:numPr>
        <w:ind w:left="0" w:firstLine="284"/>
        <w:jc w:val="both"/>
        <w:rPr>
          <w:sz w:val="28"/>
        </w:rPr>
      </w:pPr>
      <w:r>
        <w:rPr>
          <w:sz w:val="28"/>
        </w:rPr>
        <w:t>предоставление социального обслуживания в стационарной форме, включая оказание социально-бытовых  услуг, социально-медицинских услуг,  социально-психологических услуг, 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351BBF" w:rsidRDefault="00351BBF" w:rsidP="00351BBF">
      <w:pPr>
        <w:pStyle w:val="Default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Плановая мощность учреждения:</w:t>
      </w:r>
    </w:p>
    <w:p w:rsidR="00351BBF" w:rsidRDefault="00351BBF" w:rsidP="00351BBF">
      <w:pPr>
        <w:pStyle w:val="Default"/>
        <w:numPr>
          <w:ilvl w:val="0"/>
          <w:numId w:val="4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стационарная форма обслуживания - </w:t>
      </w:r>
      <w:r w:rsidR="004F1CD7">
        <w:rPr>
          <w:sz w:val="28"/>
          <w:szCs w:val="28"/>
        </w:rPr>
        <w:t>16</w:t>
      </w:r>
      <w:r>
        <w:rPr>
          <w:sz w:val="28"/>
          <w:szCs w:val="28"/>
        </w:rPr>
        <w:t xml:space="preserve"> мест;</w:t>
      </w:r>
    </w:p>
    <w:p w:rsidR="00351BBF" w:rsidRDefault="00351BBF" w:rsidP="00351BBF">
      <w:pPr>
        <w:pStyle w:val="Default"/>
        <w:ind w:firstLine="708"/>
        <w:jc w:val="both"/>
        <w:rPr>
          <w:sz w:val="28"/>
        </w:rPr>
      </w:pPr>
      <w:r>
        <w:rPr>
          <w:sz w:val="28"/>
        </w:rPr>
        <w:t xml:space="preserve">В  СОГБУ СРЦН «Ласточка» функционируют следующие структурные подразделения: </w:t>
      </w:r>
    </w:p>
    <w:p w:rsidR="00351BBF" w:rsidRDefault="00351BBF" w:rsidP="00351BBF">
      <w:pPr>
        <w:pStyle w:val="Default"/>
        <w:numPr>
          <w:ilvl w:val="0"/>
          <w:numId w:val="5"/>
        </w:numPr>
        <w:tabs>
          <w:tab w:val="left" w:pos="-4536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стационарное отделение;</w:t>
      </w:r>
    </w:p>
    <w:p w:rsidR="00351BBF" w:rsidRDefault="00351BBF" w:rsidP="00351BBF">
      <w:pPr>
        <w:pStyle w:val="Default"/>
        <w:numPr>
          <w:ilvl w:val="0"/>
          <w:numId w:val="5"/>
        </w:numPr>
        <w:tabs>
          <w:tab w:val="left" w:pos="-4536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 отделение диагностики и социальной реабилитации;</w:t>
      </w:r>
    </w:p>
    <w:p w:rsidR="00351BBF" w:rsidRDefault="00351BBF" w:rsidP="00351BBF">
      <w:pPr>
        <w:pStyle w:val="Default"/>
        <w:tabs>
          <w:tab w:val="left" w:pos="-4536"/>
          <w:tab w:val="left" w:pos="993"/>
        </w:tabs>
        <w:ind w:left="709"/>
        <w:jc w:val="both"/>
        <w:rPr>
          <w:sz w:val="28"/>
        </w:rPr>
      </w:pPr>
      <w:r>
        <w:rPr>
          <w:sz w:val="28"/>
        </w:rPr>
        <w:t xml:space="preserve"> В учреждении созданы и действуют службы:</w:t>
      </w:r>
    </w:p>
    <w:p w:rsidR="00351BBF" w:rsidRDefault="00351BBF" w:rsidP="00351BBF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кризисная служба;</w:t>
      </w:r>
    </w:p>
    <w:p w:rsidR="00351BBF" w:rsidRDefault="00351BBF" w:rsidP="00351BBF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участковая социальная служба; </w:t>
      </w:r>
    </w:p>
    <w:p w:rsidR="00351BBF" w:rsidRDefault="00351BBF" w:rsidP="00351BBF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служба социального сопровождения семей с детьми-инвалидами и детьми с ограниченными возможностями; </w:t>
      </w:r>
    </w:p>
    <w:p w:rsidR="00351BBF" w:rsidRDefault="00351BBF" w:rsidP="00351BBF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служба примирения  </w:t>
      </w:r>
    </w:p>
    <w:p w:rsidR="00351BBF" w:rsidRDefault="00351BBF" w:rsidP="00351BBF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служба сопровождения одиноких отцов.</w:t>
      </w:r>
    </w:p>
    <w:p w:rsidR="00351BBF" w:rsidRDefault="00351BBF" w:rsidP="00351BBF">
      <w:pPr>
        <w:pStyle w:val="Default"/>
        <w:ind w:firstLine="708"/>
        <w:jc w:val="both"/>
        <w:rPr>
          <w:sz w:val="28"/>
        </w:rPr>
      </w:pPr>
      <w:r>
        <w:rPr>
          <w:sz w:val="28"/>
        </w:rPr>
        <w:t xml:space="preserve">В  учреждение круглосуточно принимаются несовершеннолетние </w:t>
      </w:r>
      <w:r w:rsidR="002649C7">
        <w:rPr>
          <w:sz w:val="28"/>
        </w:rPr>
        <w:t>признанные нуждающимися  в социальном обслуживании в случае, если существуют следующие обстоятельства, которые ухудшают или могут ухудшить условия их жизнедеятельности</w:t>
      </w:r>
      <w:r w:rsidR="002649C7" w:rsidRPr="002649C7">
        <w:rPr>
          <w:sz w:val="28"/>
        </w:rPr>
        <w:t>:</w:t>
      </w:r>
    </w:p>
    <w:p w:rsidR="002649C7" w:rsidRPr="002649C7" w:rsidRDefault="002649C7" w:rsidP="00351BBF">
      <w:pPr>
        <w:pStyle w:val="Default"/>
        <w:ind w:firstLine="708"/>
        <w:jc w:val="both"/>
        <w:rPr>
          <w:sz w:val="28"/>
        </w:rPr>
      </w:pPr>
      <w:r>
        <w:rPr>
          <w:sz w:val="28"/>
        </w:rPr>
        <w:t>-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заболевания</w:t>
      </w:r>
      <w:r w:rsidRPr="002649C7">
        <w:rPr>
          <w:sz w:val="28"/>
        </w:rPr>
        <w:t>;</w:t>
      </w:r>
    </w:p>
    <w:p w:rsidR="00351BBF" w:rsidRDefault="002649C7" w:rsidP="00351BBF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наличие в семье инвалида или инвалидов, в том числе ребенка-инвалида или детей инвалидов, нуждающихся в постоянном постороннем уходе</w:t>
      </w:r>
      <w:r w:rsidR="00351BBF">
        <w:rPr>
          <w:sz w:val="28"/>
        </w:rPr>
        <w:t>;</w:t>
      </w:r>
    </w:p>
    <w:p w:rsidR="00351BBF" w:rsidRDefault="002649C7" w:rsidP="00351BBF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наличие ребенка или детей (в том числе, находящихся под опекой, попечительством), испытывающих трудности в социальной адаптации</w:t>
      </w:r>
      <w:r w:rsidR="00351BBF">
        <w:rPr>
          <w:sz w:val="28"/>
        </w:rPr>
        <w:t>;</w:t>
      </w:r>
    </w:p>
    <w:p w:rsidR="00351BBF" w:rsidRDefault="002649C7" w:rsidP="00351BBF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отсутствие возможности обеспечения ухода (в том числе временного) за инвалидом, ребенком, детьми, а также отсутствие попечения над ними</w:t>
      </w:r>
      <w:r w:rsidR="00351BBF">
        <w:rPr>
          <w:sz w:val="28"/>
        </w:rPr>
        <w:t>;</w:t>
      </w:r>
    </w:p>
    <w:p w:rsidR="00351BBF" w:rsidRDefault="002649C7" w:rsidP="00351BBF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наличие внутрисемейного конфликта, в том числе с лицами с наркотической или алкогольной зависимостью</w:t>
      </w:r>
      <w:proofErr w:type="gramStart"/>
      <w:r>
        <w:rPr>
          <w:sz w:val="28"/>
        </w:rPr>
        <w:t>,л</w:t>
      </w:r>
      <w:proofErr w:type="gramEnd"/>
      <w:r>
        <w:rPr>
          <w:sz w:val="28"/>
        </w:rPr>
        <w:t>ицами, имеющими пристрастие</w:t>
      </w:r>
      <w:r w:rsidR="00442FCC">
        <w:rPr>
          <w:sz w:val="28"/>
        </w:rPr>
        <w:t>м к</w:t>
      </w:r>
      <w:r>
        <w:rPr>
          <w:sz w:val="28"/>
        </w:rPr>
        <w:t xml:space="preserve"> азартны играм</w:t>
      </w:r>
      <w:r w:rsidR="00442FCC">
        <w:rPr>
          <w:sz w:val="28"/>
        </w:rPr>
        <w:t xml:space="preserve">,  </w:t>
      </w:r>
      <w:r>
        <w:rPr>
          <w:sz w:val="28"/>
        </w:rPr>
        <w:t>лицами, страдающими псих</w:t>
      </w:r>
      <w:r w:rsidR="00442FCC">
        <w:rPr>
          <w:sz w:val="28"/>
        </w:rPr>
        <w:t>ическими</w:t>
      </w:r>
      <w:r>
        <w:rPr>
          <w:sz w:val="28"/>
        </w:rPr>
        <w:t xml:space="preserve"> ра</w:t>
      </w:r>
      <w:r w:rsidR="00442FCC">
        <w:rPr>
          <w:sz w:val="28"/>
        </w:rPr>
        <w:t>с</w:t>
      </w:r>
      <w:r>
        <w:rPr>
          <w:sz w:val="28"/>
        </w:rPr>
        <w:t>стройствами, наличие насилия в семье</w:t>
      </w:r>
      <w:r w:rsidR="00351BBF">
        <w:rPr>
          <w:sz w:val="28"/>
        </w:rPr>
        <w:t>;</w:t>
      </w:r>
    </w:p>
    <w:p w:rsidR="00351BBF" w:rsidRDefault="00442FCC" w:rsidP="00351BBF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отсутствие определенного места жительства, в том числе у </w:t>
      </w:r>
      <w:proofErr w:type="spellStart"/>
      <w:r>
        <w:rPr>
          <w:sz w:val="28"/>
        </w:rPr>
        <w:t>лица</w:t>
      </w:r>
      <w:proofErr w:type="gramStart"/>
      <w:r>
        <w:rPr>
          <w:sz w:val="28"/>
        </w:rPr>
        <w:t>,н</w:t>
      </w:r>
      <w:proofErr w:type="gramEnd"/>
      <w:r>
        <w:rPr>
          <w:sz w:val="28"/>
        </w:rPr>
        <w:t>е</w:t>
      </w:r>
      <w:proofErr w:type="spellEnd"/>
      <w:r>
        <w:rPr>
          <w:sz w:val="28"/>
        </w:rPr>
        <w:t xml:space="preserve"> достигшего возраста двадцати трех лет и завершившего пребывание в организации для детей сирот и детей, оставшихся без попечения родителей</w:t>
      </w:r>
      <w:r w:rsidR="00351BBF">
        <w:rPr>
          <w:sz w:val="28"/>
        </w:rPr>
        <w:t>;</w:t>
      </w:r>
    </w:p>
    <w:p w:rsidR="00442FCC" w:rsidRDefault="00442FCC" w:rsidP="00351BBF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отсутствие работы и сре</w:t>
      </w:r>
      <w:proofErr w:type="gramStart"/>
      <w:r>
        <w:rPr>
          <w:sz w:val="28"/>
        </w:rPr>
        <w:t>дств к с</w:t>
      </w:r>
      <w:proofErr w:type="gramEnd"/>
      <w:r>
        <w:rPr>
          <w:sz w:val="28"/>
        </w:rPr>
        <w:t>уществованию</w:t>
      </w:r>
      <w:r w:rsidRPr="00442FCC">
        <w:rPr>
          <w:sz w:val="28"/>
        </w:rPr>
        <w:t>;</w:t>
      </w:r>
    </w:p>
    <w:p w:rsidR="00351BBF" w:rsidRDefault="00442FCC" w:rsidP="00351BBF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наличие иных обстоятельств, которые нормативными правовыми актами субъекта  Российской Федерациипризнаны ухудшающими или способными ухудшить условия жизнедеятельности граждан.</w:t>
      </w:r>
    </w:p>
    <w:p w:rsidR="00351BBF" w:rsidRDefault="00351BBF" w:rsidP="00351BB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каждого несовершеннолетнего, поступившего в учреждение</w:t>
      </w:r>
      <w:r w:rsidR="00AE15BA">
        <w:rPr>
          <w:sz w:val="28"/>
          <w:szCs w:val="28"/>
        </w:rPr>
        <w:t>,</w:t>
      </w:r>
      <w:r>
        <w:rPr>
          <w:sz w:val="28"/>
          <w:szCs w:val="28"/>
        </w:rPr>
        <w:t xml:space="preserve"> разрабатывается индивидуальная программа реабилитации, включающая комплекс мероприятий, направленных на вывод его из трудной жизненной ситуации, и</w:t>
      </w:r>
      <w:r w:rsidR="00442FCC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предусматривающая обеспечение доступного и своевременного оказания необходимых социальных услуг. </w:t>
      </w:r>
    </w:p>
    <w:p w:rsidR="00351BBF" w:rsidRDefault="00351BBF" w:rsidP="00351B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созданы благоприятные условия пребывания</w:t>
      </w:r>
      <w:r w:rsidR="00AE15BA">
        <w:rPr>
          <w:rFonts w:ascii="Times New Roman" w:hAnsi="Times New Roman" w:cs="Times New Roman"/>
          <w:sz w:val="28"/>
          <w:szCs w:val="28"/>
        </w:rPr>
        <w:t xml:space="preserve"> воспитанников, приближенные к семейным</w:t>
      </w:r>
      <w:proofErr w:type="gramStart"/>
      <w:r w:rsidR="00AE15B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E15BA">
        <w:rPr>
          <w:rFonts w:ascii="Times New Roman" w:hAnsi="Times New Roman" w:cs="Times New Roman"/>
          <w:sz w:val="28"/>
          <w:szCs w:val="28"/>
        </w:rPr>
        <w:t xml:space="preserve">се это </w:t>
      </w:r>
      <w:r>
        <w:rPr>
          <w:rFonts w:ascii="Times New Roman" w:hAnsi="Times New Roman" w:cs="Times New Roman"/>
          <w:sz w:val="28"/>
          <w:szCs w:val="28"/>
        </w:rPr>
        <w:t>способству</w:t>
      </w:r>
      <w:r w:rsidR="00AE15B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интеллектуальному, эмоциональному, духовному, нравственному и физическому развитию детей. Имеется необходимый набор помещений, имеющий необходимое  оснащение для содержания и развития воспитанников: </w:t>
      </w:r>
    </w:p>
    <w:p w:rsidR="00351BBF" w:rsidRDefault="00351BBF" w:rsidP="00351BBF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спальные помещения, </w:t>
      </w:r>
      <w:r>
        <w:rPr>
          <w:rFonts w:ascii="Times New Roman" w:hAnsi="Times New Roman"/>
          <w:sz w:val="28"/>
          <w:szCs w:val="28"/>
        </w:rPr>
        <w:t>включающие в себя оборудованные жилые комнаты, санузлы, помещения для отдыха, игр, занятий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;</w:t>
      </w:r>
    </w:p>
    <w:p w:rsidR="00351BBF" w:rsidRDefault="00351BBF" w:rsidP="00351BBF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актовый зал (для проведения музыкальных занятий и социокультурных мероприятий);</w:t>
      </w:r>
    </w:p>
    <w:p w:rsidR="00351BBF" w:rsidRDefault="00351BBF" w:rsidP="00351BBF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столовая; </w:t>
      </w:r>
    </w:p>
    <w:p w:rsidR="00351BBF" w:rsidRDefault="00351BBF" w:rsidP="00351BBF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зал для проведения спортивно-оздоровительных занятий; </w:t>
      </w:r>
    </w:p>
    <w:p w:rsidR="00351BBF" w:rsidRDefault="00351BBF" w:rsidP="00351BBF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кабинеты медицинского назначения (кабинет врачебного приема, процедурный,  изолятор); </w:t>
      </w:r>
    </w:p>
    <w:p w:rsidR="00351BBF" w:rsidRDefault="00351BBF" w:rsidP="00351BBF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логопедический  кабинет для подгрупповой и индивидуальной работы; </w:t>
      </w:r>
    </w:p>
    <w:p w:rsidR="00351BBF" w:rsidRDefault="00351BBF" w:rsidP="00351BBF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кабинет для семейного/индивидуального психологического консультирования</w:t>
      </w:r>
      <w:r w:rsidR="007E1E3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и  оказания бесплатной юридической помощи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; </w:t>
      </w:r>
    </w:p>
    <w:p w:rsidR="00351BBF" w:rsidRDefault="00351BBF" w:rsidP="00351BBF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сенсорн</w:t>
      </w:r>
      <w:r w:rsidR="00D51B69">
        <w:rPr>
          <w:rFonts w:ascii="Times New Roman" w:eastAsia="Calibri" w:hAnsi="Times New Roman" w:cs="Calibri"/>
          <w:sz w:val="28"/>
          <w:szCs w:val="28"/>
          <w:lang w:eastAsia="ar-SA"/>
        </w:rPr>
        <w:t>ый уголок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;</w:t>
      </w:r>
    </w:p>
    <w:p w:rsidR="00351BBF" w:rsidRDefault="00351BBF" w:rsidP="00351BB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Территория центра огорожена, въезд на территорию регламентирован. На территории имеются зеленые насаждения, ярко оформленные постройки, скульптуры из природных материалов, большое количество цветочных клумб; зона отдыха,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физкультурно-оздоровительная площадка: футбольное поле, волейбольная площадка, баскетбольный щит, площадка для настольного тен</w:t>
      </w:r>
      <w:r w:rsidR="007E1E3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ниса, детская игровая площадка, </w:t>
      </w:r>
      <w:r w:rsidR="004F1CD7">
        <w:rPr>
          <w:rFonts w:ascii="Times New Roman" w:eastAsia="Calibri" w:hAnsi="Times New Roman" w:cs="Calibri"/>
          <w:sz w:val="28"/>
          <w:szCs w:val="28"/>
          <w:lang w:eastAsia="ar-SA"/>
        </w:rPr>
        <w:t>д</w:t>
      </w:r>
      <w:r w:rsidR="009F1D8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етский игровой комплекс, </w:t>
      </w:r>
      <w:r w:rsidR="007E1E3C">
        <w:rPr>
          <w:rFonts w:ascii="Times New Roman" w:eastAsia="Calibri" w:hAnsi="Times New Roman" w:cs="Calibri"/>
          <w:sz w:val="28"/>
          <w:szCs w:val="28"/>
          <w:lang w:eastAsia="ar-SA"/>
        </w:rPr>
        <w:t>навес для прогулок младшей группы в любую погоду</w:t>
      </w:r>
      <w:r>
        <w:rPr>
          <w:rFonts w:ascii="Times New Roman" w:hAnsi="Times New Roman"/>
          <w:sz w:val="28"/>
          <w:szCs w:val="28"/>
        </w:rPr>
        <w:t>.</w:t>
      </w:r>
    </w:p>
    <w:p w:rsidR="00351BBF" w:rsidRDefault="00351BBF" w:rsidP="00351BB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состояние помещений центра удовлетворительное, все помещения используются по назначению. По мере необходимости проводится текущий ремонт помещений.</w:t>
      </w:r>
    </w:p>
    <w:p w:rsidR="00351BBF" w:rsidRDefault="00351BBF" w:rsidP="004F1CD7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воспитанников осуществляется в Муниципальном бюджетном общеобразовательном учреждени</w:t>
      </w:r>
      <w:r w:rsidR="00442FCC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 средней  школе </w:t>
      </w:r>
      <w:r w:rsidR="007E1E3C">
        <w:rPr>
          <w:rFonts w:ascii="Times New Roman" w:hAnsi="Times New Roman"/>
          <w:sz w:val="28"/>
          <w:szCs w:val="28"/>
        </w:rPr>
        <w:t>с. ПречистоеДуховщинского района</w:t>
      </w:r>
      <w:proofErr w:type="gramStart"/>
      <w:r w:rsidR="00E830E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моленской области (Договор о сотрудничестве от </w:t>
      </w:r>
      <w:r w:rsidR="007E1E3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.0</w:t>
      </w:r>
      <w:r w:rsidR="007E1E3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</w:t>
      </w:r>
      <w:r w:rsidR="007E1E3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г.).</w:t>
      </w:r>
      <w:r>
        <w:rPr>
          <w:rFonts w:ascii="Times New Roman" w:hAnsi="Times New Roman" w:cs="Times New Roman"/>
          <w:sz w:val="28"/>
          <w:szCs w:val="28"/>
        </w:rPr>
        <w:t xml:space="preserve">Также в учреждении организовано обучение </w:t>
      </w:r>
      <w:r>
        <w:rPr>
          <w:rFonts w:ascii="Times New Roman" w:hAnsi="Times New Roman"/>
          <w:sz w:val="28"/>
          <w:szCs w:val="28"/>
        </w:rPr>
        <w:t xml:space="preserve">воспитанников </w:t>
      </w:r>
      <w:r>
        <w:rPr>
          <w:rFonts w:ascii="Times New Roman" w:hAnsi="Times New Roman" w:cs="Times New Roman"/>
          <w:sz w:val="28"/>
          <w:szCs w:val="28"/>
        </w:rPr>
        <w:t>по дополнительным общеразвивающим программам</w:t>
      </w:r>
      <w:r w:rsidR="004F1CD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F1CD7">
        <w:rPr>
          <w:rFonts w:ascii="Times New Roman" w:hAnsi="Times New Roman" w:cs="Times New Roman"/>
          <w:sz w:val="28"/>
          <w:szCs w:val="28"/>
        </w:rPr>
        <w:t>Развивайка</w:t>
      </w:r>
      <w:proofErr w:type="spellEnd"/>
      <w:r w:rsidR="004F1CD7">
        <w:rPr>
          <w:rFonts w:ascii="Times New Roman" w:hAnsi="Times New Roman" w:cs="Times New Roman"/>
          <w:sz w:val="28"/>
          <w:szCs w:val="28"/>
        </w:rPr>
        <w:t xml:space="preserve">», «Музыкальная палитра» </w:t>
      </w:r>
      <w:r w:rsidR="008D6762">
        <w:rPr>
          <w:rFonts w:ascii="Times New Roman" w:hAnsi="Times New Roman" w:cs="Times New Roman"/>
          <w:sz w:val="28"/>
          <w:szCs w:val="28"/>
        </w:rPr>
        <w:t>(в учреждении получена лицензия на осуществление образовательной деятельности «Дополнительное образование детей и взрослых»)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посредством посещения детьми клубов, секций, кружков, студий и объединений по интересам, действующих </w:t>
      </w:r>
      <w:r w:rsidR="007E1E3C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в иных организациях</w:t>
      </w:r>
      <w:r w:rsidR="00992506">
        <w:rPr>
          <w:rFonts w:ascii="Times New Roman" w:hAnsi="Times New Roman" w:cs="Times New Roman"/>
          <w:sz w:val="28"/>
          <w:szCs w:val="28"/>
        </w:rPr>
        <w:t>,</w:t>
      </w:r>
      <w:r w:rsidR="007E1E3C">
        <w:rPr>
          <w:rFonts w:ascii="Times New Roman" w:hAnsi="Times New Roman" w:cs="Times New Roman"/>
          <w:sz w:val="28"/>
          <w:szCs w:val="28"/>
        </w:rPr>
        <w:t xml:space="preserve"> так и СОГБУ СРЦН «Ласточка»</w:t>
      </w:r>
      <w:r>
        <w:rPr>
          <w:rFonts w:ascii="Times New Roman" w:hAnsi="Times New Roman" w:cs="Times New Roman"/>
          <w:sz w:val="28"/>
          <w:szCs w:val="28"/>
        </w:rPr>
        <w:t>, а также участия в конкурсах, олимпиадах, выставках, смотрах и массовыхмероприятиях для детей с учетом их возраста и состояния здоровья, физического и психического развития, в том числе</w:t>
      </w:r>
      <w:r w:rsidR="009925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путем обеспечения участия в таких мероприятиях работников организации для детей-сирот и добровольцев (волонтеров).</w:t>
      </w:r>
    </w:p>
    <w:p w:rsidR="00C86F5B" w:rsidRDefault="00C86F5B" w:rsidP="00351BBF">
      <w:pPr>
        <w:pStyle w:val="Default"/>
        <w:tabs>
          <w:tab w:val="left" w:pos="4215"/>
        </w:tabs>
        <w:jc w:val="center"/>
        <w:rPr>
          <w:b/>
          <w:i/>
          <w:sz w:val="28"/>
          <w:szCs w:val="28"/>
        </w:rPr>
      </w:pPr>
    </w:p>
    <w:p w:rsidR="00C86F5B" w:rsidRDefault="00C86F5B" w:rsidP="00351BBF">
      <w:pPr>
        <w:pStyle w:val="Default"/>
        <w:tabs>
          <w:tab w:val="left" w:pos="4215"/>
        </w:tabs>
        <w:jc w:val="center"/>
        <w:rPr>
          <w:b/>
          <w:i/>
          <w:sz w:val="28"/>
          <w:szCs w:val="28"/>
        </w:rPr>
      </w:pPr>
    </w:p>
    <w:p w:rsidR="00351BBF" w:rsidRDefault="00351BBF" w:rsidP="00351BBF">
      <w:pPr>
        <w:pStyle w:val="Default"/>
        <w:tabs>
          <w:tab w:val="left" w:pos="421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Информация о численности,  возрастных группах</w:t>
      </w:r>
    </w:p>
    <w:p w:rsidR="00351BBF" w:rsidRDefault="00351BBF" w:rsidP="00351BB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несовершеннолетних, прошедших реабилитацию в 201</w:t>
      </w:r>
      <w:r w:rsidR="00080D6B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351BBF" w:rsidRDefault="00351BBF" w:rsidP="00351BBF">
      <w:pPr>
        <w:tabs>
          <w:tab w:val="left" w:pos="72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398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/>
      </w:tblPr>
      <w:tblGrid>
        <w:gridCol w:w="560"/>
        <w:gridCol w:w="4727"/>
        <w:gridCol w:w="4111"/>
      </w:tblGrid>
      <w:tr w:rsidR="00351BBF" w:rsidTr="00351B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BF" w:rsidRDefault="00351B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lang w:val="en-US" w:eastAsia="en-US" w:bidi="en-US"/>
              </w:rPr>
              <w:t>№ п/п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BF" w:rsidRDefault="00351B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 w:eastAsia="en-US" w:bidi="en-US"/>
              </w:rPr>
              <w:t>Категория</w:t>
            </w:r>
            <w:proofErr w:type="spellEnd"/>
          </w:p>
          <w:p w:rsidR="00351BBF" w:rsidRDefault="00351B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 w:eastAsia="en-US" w:bidi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BF" w:rsidRDefault="00351B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Cs w:val="22"/>
                <w:lang w:val="en-US" w:eastAsia="en-US" w:bidi="en-US"/>
              </w:rPr>
              <w:t>Количество</w:t>
            </w:r>
            <w:proofErr w:type="spellEnd"/>
          </w:p>
          <w:p w:rsidR="00351BBF" w:rsidRDefault="00351BB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 w:eastAsia="en-US" w:bidi="en-US"/>
              </w:rPr>
              <w:t>несовершеннолетних</w:t>
            </w:r>
            <w:proofErr w:type="spellEnd"/>
          </w:p>
        </w:tc>
      </w:tr>
      <w:tr w:rsidR="00351BBF" w:rsidTr="00351B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BF" w:rsidRDefault="00351BB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1.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BF" w:rsidRDefault="00351BBF">
            <w:pPr>
              <w:spacing w:line="276" w:lineRule="auto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 w:bidi="en-US"/>
              </w:rPr>
              <w:t>Дети-сироты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BF" w:rsidRPr="00992506" w:rsidRDefault="004F1CD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</w:tr>
      <w:tr w:rsidR="00351BBF" w:rsidTr="00351B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BF" w:rsidRDefault="00351BB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2.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BF" w:rsidRPr="00351BBF" w:rsidRDefault="00351BBF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351BBF">
              <w:rPr>
                <w:rFonts w:ascii="Times New Roman" w:hAnsi="Times New Roman" w:cs="Times New Roman"/>
                <w:lang w:eastAsia="en-US" w:bidi="en-US"/>
              </w:rPr>
              <w:t>Дети, оставшиеся без попечения родителей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BF" w:rsidRPr="00992506" w:rsidRDefault="004F1CD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</w:tr>
      <w:tr w:rsidR="00351BBF" w:rsidTr="00351B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BF" w:rsidRDefault="00351BB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3.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BF" w:rsidRPr="00351BBF" w:rsidRDefault="00351BBF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351BBF">
              <w:rPr>
                <w:rFonts w:ascii="Times New Roman" w:hAnsi="Times New Roman" w:cs="Times New Roman"/>
                <w:lang w:eastAsia="en-US" w:bidi="en-US"/>
              </w:rPr>
              <w:t>Несовершеннолетние, проживающие в семьях, находящихся в социально опасном положении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BF" w:rsidRPr="00992506" w:rsidRDefault="004F1CD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</w:tr>
      <w:tr w:rsidR="00351BBF" w:rsidTr="00351B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BF" w:rsidRDefault="00351BB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4.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BF" w:rsidRPr="00351BBF" w:rsidRDefault="00351BBF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351BBF">
              <w:rPr>
                <w:rFonts w:ascii="Times New Roman" w:hAnsi="Times New Roman" w:cs="Times New Roman"/>
                <w:lang w:eastAsia="en-US" w:bidi="en-US"/>
              </w:rPr>
              <w:t xml:space="preserve">Несовершеннолетние из семей, в которых  отсутствует возможность обеспечения ухода (в том числе временного)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BF" w:rsidRPr="004F1CD7" w:rsidRDefault="00351BBF" w:rsidP="004F1CD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  <w:r w:rsidR="004F1CD7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</w:tr>
      <w:tr w:rsidR="00351BBF" w:rsidTr="00351B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BF" w:rsidRDefault="00351BB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5.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BF" w:rsidRPr="00351BBF" w:rsidRDefault="00351BBF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351BBF">
              <w:rPr>
                <w:rFonts w:ascii="Times New Roman" w:hAnsi="Times New Roman" w:cs="Times New Roman"/>
                <w:lang w:eastAsia="en-US" w:bidi="en-US"/>
              </w:rPr>
              <w:t>Несовершеннолетние из семей с внутрисемейным конфликтом,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BF" w:rsidRPr="00992506" w:rsidRDefault="004F1CD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</w:tr>
      <w:tr w:rsidR="00351BBF" w:rsidTr="00351B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BF" w:rsidRDefault="00351BB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6.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BF" w:rsidRPr="00351BBF" w:rsidRDefault="00351B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351BBF">
              <w:rPr>
                <w:rFonts w:ascii="Times New Roman" w:hAnsi="Times New Roman" w:cs="Times New Roman"/>
                <w:lang w:eastAsia="en-US" w:bidi="en-US"/>
              </w:rPr>
              <w:t>Несовершеннолетние, испытывающие трудности в социальной адаптации, в том числе:</w:t>
            </w:r>
          </w:p>
          <w:p w:rsidR="00351BBF" w:rsidRDefault="009252BF">
            <w:pPr>
              <w:spacing w:line="276" w:lineRule="auto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 w:bidi="en-US"/>
              </w:rPr>
              <w:t>Д</w:t>
            </w:r>
            <w:r w:rsidR="00351BBF">
              <w:rPr>
                <w:rFonts w:ascii="Times New Roman" w:hAnsi="Times New Roman" w:cs="Times New Roman"/>
                <w:lang w:val="en-US" w:eastAsia="en-US" w:bidi="en-US"/>
              </w:rPr>
              <w:t>ети-инвалиды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BF" w:rsidRPr="00992506" w:rsidRDefault="0099250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</w:t>
            </w:r>
            <w:r w:rsidR="004F1CD7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  <w:p w:rsidR="00351BBF" w:rsidRDefault="00351BB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  <w:p w:rsidR="00351BBF" w:rsidRDefault="00351BB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  <w:p w:rsidR="00351BBF" w:rsidRDefault="00351BB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</w:tr>
      <w:tr w:rsidR="00351BBF" w:rsidTr="00351B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BF" w:rsidRDefault="00351BB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7.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BF" w:rsidRPr="009252BF" w:rsidRDefault="00351B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9252BF">
              <w:rPr>
                <w:rFonts w:ascii="Times New Roman" w:hAnsi="Times New Roman" w:cs="Times New Roman"/>
                <w:lang w:eastAsia="en-US" w:bidi="en-US"/>
              </w:rPr>
              <w:t>По постановлению КДНи ЗП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BF" w:rsidRPr="009252BF" w:rsidRDefault="00351BB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</w:tc>
      </w:tr>
      <w:tr w:rsidR="00351BBF" w:rsidTr="00351BBF"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BF" w:rsidRDefault="00351B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lang w:val="en-US" w:eastAsia="en-US" w:bidi="en-US"/>
              </w:rPr>
              <w:t>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BF" w:rsidRPr="00992506" w:rsidRDefault="004F1CD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44</w:t>
            </w:r>
          </w:p>
        </w:tc>
      </w:tr>
    </w:tbl>
    <w:p w:rsidR="00351BBF" w:rsidRDefault="00351BBF" w:rsidP="00351BBF">
      <w:pPr>
        <w:tabs>
          <w:tab w:val="left" w:pos="72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1BBF" w:rsidRDefault="00351BBF" w:rsidP="00351BBF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531"/>
        <w:gridCol w:w="5027"/>
        <w:gridCol w:w="3763"/>
      </w:tblGrid>
      <w:tr w:rsidR="00351BBF" w:rsidTr="00351BB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351BBF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5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351BBF">
            <w:pPr>
              <w:jc w:val="center"/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Возрастнаягруппа</w:t>
            </w:r>
            <w:proofErr w:type="spellEnd"/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351BBF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Количество</w:t>
            </w:r>
            <w:proofErr w:type="spellEnd"/>
          </w:p>
          <w:p w:rsidR="00351BBF" w:rsidRDefault="00351BBF">
            <w:pPr>
              <w:jc w:val="center"/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несовершеннолетних</w:t>
            </w:r>
            <w:proofErr w:type="spellEnd"/>
          </w:p>
        </w:tc>
      </w:tr>
      <w:tr w:rsidR="00351BBF" w:rsidTr="00992506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351B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5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351B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лет</w:t>
            </w:r>
            <w:proofErr w:type="spellEnd"/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BBF" w:rsidRPr="00992506" w:rsidRDefault="0070019B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13</w:t>
            </w:r>
          </w:p>
        </w:tc>
      </w:tr>
      <w:tr w:rsidR="00351BBF" w:rsidTr="00992506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351B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5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351B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11 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BBF" w:rsidRPr="00992506" w:rsidRDefault="004F1CD7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8</w:t>
            </w:r>
          </w:p>
        </w:tc>
      </w:tr>
      <w:tr w:rsidR="00351BBF" w:rsidTr="00992506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351B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5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351B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14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лет</w:t>
            </w:r>
            <w:proofErr w:type="spellEnd"/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BBF" w:rsidRPr="00992506" w:rsidRDefault="004F1CD7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13</w:t>
            </w:r>
          </w:p>
        </w:tc>
      </w:tr>
      <w:tr w:rsidR="00351BBF" w:rsidTr="00992506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351B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5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351B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14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18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лет</w:t>
            </w:r>
            <w:proofErr w:type="spellEnd"/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BBF" w:rsidRPr="00992506" w:rsidRDefault="0070019B" w:rsidP="004F1CD7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1</w:t>
            </w:r>
            <w:r w:rsidR="004F1CD7">
              <w:rPr>
                <w:rFonts w:ascii="Times New Roman" w:hAnsi="Times New Roman" w:cs="Times New Roman"/>
                <w:lang w:val="ru-RU" w:eastAsia="en-US"/>
              </w:rPr>
              <w:t>0</w:t>
            </w:r>
          </w:p>
        </w:tc>
      </w:tr>
      <w:tr w:rsidR="00351BBF" w:rsidTr="00992506">
        <w:tc>
          <w:tcPr>
            <w:tcW w:w="5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351BB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BBF" w:rsidRPr="00992506" w:rsidRDefault="004F1CD7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44</w:t>
            </w:r>
          </w:p>
        </w:tc>
      </w:tr>
    </w:tbl>
    <w:p w:rsidR="00351BBF" w:rsidRDefault="00351BBF" w:rsidP="00351BB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1BBF" w:rsidRDefault="00351BBF" w:rsidP="00351BB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Сведения о численности, структуре и составе работников </w:t>
      </w:r>
    </w:p>
    <w:p w:rsidR="00351BBF" w:rsidRDefault="00351BBF" w:rsidP="00351BB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СОГБУ СРЦН «</w:t>
      </w:r>
      <w:r w:rsidR="00080D6B">
        <w:rPr>
          <w:rFonts w:ascii="Times New Roman" w:hAnsi="Times New Roman" w:cs="Times New Roman"/>
          <w:b/>
          <w:i/>
          <w:sz w:val="28"/>
          <w:szCs w:val="28"/>
        </w:rPr>
        <w:t>Ласточка</w:t>
      </w:r>
      <w:r>
        <w:rPr>
          <w:rFonts w:ascii="Times New Roman" w:hAnsi="Times New Roman" w:cs="Times New Roman"/>
          <w:b/>
          <w:i/>
          <w:sz w:val="28"/>
          <w:szCs w:val="28"/>
        </w:rPr>
        <w:t>» (специалистах)</w:t>
      </w:r>
    </w:p>
    <w:p w:rsidR="00351BBF" w:rsidRDefault="00351BBF" w:rsidP="00351BB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518"/>
        <w:gridCol w:w="3158"/>
        <w:gridCol w:w="1482"/>
        <w:gridCol w:w="915"/>
        <w:gridCol w:w="1384"/>
        <w:gridCol w:w="1428"/>
        <w:gridCol w:w="1428"/>
      </w:tblGrid>
      <w:tr w:rsidR="00351BBF" w:rsidTr="00054709">
        <w:tc>
          <w:tcPr>
            <w:tcW w:w="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351BBF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19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351BBF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lang w:eastAsia="en-US"/>
              </w:rPr>
              <w:t>Категория</w:t>
            </w:r>
            <w:proofErr w:type="spellEnd"/>
          </w:p>
          <w:p w:rsidR="00351BBF" w:rsidRDefault="00351BBF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lang w:eastAsia="en-US"/>
              </w:rPr>
              <w:t>работников</w:t>
            </w:r>
            <w:proofErr w:type="spellEnd"/>
          </w:p>
        </w:tc>
        <w:tc>
          <w:tcPr>
            <w:tcW w:w="16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351B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lang w:eastAsia="en-US"/>
              </w:rPr>
              <w:t>Численность</w:t>
            </w:r>
            <w:proofErr w:type="spellEnd"/>
          </w:p>
        </w:tc>
        <w:tc>
          <w:tcPr>
            <w:tcW w:w="2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351B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lang w:eastAsia="en-US"/>
              </w:rPr>
              <w:t>Образование</w:t>
            </w:r>
            <w:proofErr w:type="spellEnd"/>
          </w:p>
        </w:tc>
        <w:tc>
          <w:tcPr>
            <w:tcW w:w="2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351BBF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lang w:eastAsia="en-US"/>
              </w:rPr>
              <w:t>Наличиеквалификационной</w:t>
            </w:r>
            <w:proofErr w:type="spellEnd"/>
          </w:p>
          <w:p w:rsidR="00351BBF" w:rsidRDefault="00351B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lang w:eastAsia="en-US"/>
              </w:rPr>
              <w:t>категории</w:t>
            </w:r>
            <w:proofErr w:type="spellEnd"/>
          </w:p>
        </w:tc>
      </w:tr>
      <w:tr w:rsidR="00351BBF" w:rsidTr="00351BB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1BBF" w:rsidRDefault="00351BBF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1BBF" w:rsidRDefault="00351BBF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1BBF" w:rsidRDefault="00351B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351BBF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lang w:eastAsia="en-US"/>
              </w:rPr>
              <w:t>высшее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351BBF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lang w:eastAsia="en-US"/>
              </w:rPr>
              <w:t>средне-специальное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351BBF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lang w:eastAsia="en-US"/>
              </w:rPr>
              <w:t>высшая</w:t>
            </w:r>
            <w:proofErr w:type="spellEnd"/>
          </w:p>
          <w:p w:rsidR="00351BBF" w:rsidRDefault="00351BBF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lang w:eastAsia="en-US"/>
              </w:rPr>
              <w:t>категория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351BB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I</w:t>
            </w:r>
          </w:p>
          <w:p w:rsidR="00351BBF" w:rsidRDefault="00351BBF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lang w:eastAsia="en-US"/>
              </w:rPr>
              <w:t>категория</w:t>
            </w:r>
            <w:proofErr w:type="spellEnd"/>
          </w:p>
        </w:tc>
      </w:tr>
      <w:tr w:rsidR="00351BBF" w:rsidTr="0005470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351B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351B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Воспитатели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Pr="00992506" w:rsidRDefault="00992506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8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Pr="00832A97" w:rsidRDefault="00832A97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4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Pr="00832A97" w:rsidRDefault="00832A97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4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Pr="00992506" w:rsidRDefault="00351BBF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Pr="00832A97" w:rsidRDefault="00832A97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4</w:t>
            </w:r>
          </w:p>
        </w:tc>
      </w:tr>
      <w:tr w:rsidR="00351BBF" w:rsidTr="0005470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351B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351B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Педагоги-психологи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Pr="00992506" w:rsidRDefault="00992506" w:rsidP="00992506">
            <w:pPr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 xml:space="preserve">          1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Pr="00832A97" w:rsidRDefault="00832A97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351BB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BBF" w:rsidRDefault="00351B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BBF" w:rsidRDefault="00351B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51BBF" w:rsidTr="0005470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351B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832A9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Л</w:t>
            </w:r>
            <w:proofErr w:type="spellStart"/>
            <w:r w:rsidR="00351BBF">
              <w:rPr>
                <w:rFonts w:ascii="Times New Roman" w:hAnsi="Times New Roman" w:cs="Times New Roman"/>
                <w:lang w:eastAsia="en-US"/>
              </w:rPr>
              <w:t>огопед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Pr="00832A97" w:rsidRDefault="00832A97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0,5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Pr="00832A97" w:rsidRDefault="00351BBF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Pr="00054709" w:rsidRDefault="00054709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0,5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351B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351B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351BBF" w:rsidTr="0005470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351B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5.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351B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eastAsia="en-US"/>
              </w:rPr>
              <w:t>Социальныепедагоги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Pr="00992506" w:rsidRDefault="00992506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Pr="00992506" w:rsidRDefault="00992506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351B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351B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351B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51BBF" w:rsidTr="0005470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351B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351BBF">
            <w:pPr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eastAsia="en-US"/>
              </w:rPr>
              <w:t>Музыкальныйруководитель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Pr="00992506" w:rsidRDefault="00992506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0,5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Pr="00832A97" w:rsidRDefault="00351BBF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Pr="00D51B69" w:rsidRDefault="00D51B69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0,5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Pr="00992506" w:rsidRDefault="00992506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351B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51BBF" w:rsidTr="0005470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351B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351BBF">
            <w:pPr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eastAsia="en-US"/>
              </w:rPr>
              <w:t>Руководительфизвоспитания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Pr="00992506" w:rsidRDefault="00992506">
            <w:pPr>
              <w:jc w:val="center"/>
              <w:rPr>
                <w:rFonts w:ascii="Times New Roman" w:hAnsi="Times New Roman" w:cs="Times New Roman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Cs w:val="28"/>
                <w:lang w:val="ru-RU" w:eastAsia="en-US"/>
              </w:rPr>
              <w:t>0,5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Pr="00992506" w:rsidRDefault="00832A97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0,5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351B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351B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Pr="00832A97" w:rsidRDefault="00832A97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0,5</w:t>
            </w:r>
          </w:p>
        </w:tc>
      </w:tr>
      <w:tr w:rsidR="00351BBF" w:rsidTr="0005470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351B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351BBF">
            <w:pPr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eastAsia="en-US"/>
              </w:rPr>
              <w:t>Врачи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Pr="008E3AA0" w:rsidRDefault="008E3AA0">
            <w:pPr>
              <w:jc w:val="center"/>
              <w:rPr>
                <w:rFonts w:ascii="Times New Roman" w:hAnsi="Times New Roman" w:cs="Times New Roman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Cs w:val="28"/>
                <w:lang w:val="ru-RU" w:eastAsia="en-US"/>
              </w:rPr>
              <w:t>0,5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Pr="008E3AA0" w:rsidRDefault="008E3AA0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0,5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351B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Pr="00D51B69" w:rsidRDefault="00D51B69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0,25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351B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351BBF" w:rsidTr="00054709">
        <w:trPr>
          <w:trHeight w:val="52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351B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351BBF">
            <w:pPr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Средниймедицинскийперсонал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Pr="008E3AA0" w:rsidRDefault="00C505FE">
            <w:pPr>
              <w:jc w:val="center"/>
              <w:rPr>
                <w:rFonts w:ascii="Times New Roman" w:hAnsi="Times New Roman" w:cs="Times New Roman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Cs w:val="28"/>
                <w:lang w:val="ru-RU" w:eastAsia="en-US"/>
              </w:rPr>
              <w:t>1</w:t>
            </w:r>
            <w:r w:rsidR="008E3AA0">
              <w:rPr>
                <w:rFonts w:ascii="Times New Roman" w:hAnsi="Times New Roman" w:cs="Times New Roman"/>
                <w:szCs w:val="28"/>
                <w:lang w:val="ru-RU" w:eastAsia="en-US"/>
              </w:rPr>
              <w:t>,5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351B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Pr="008E3AA0" w:rsidRDefault="00C505FE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1,5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351B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8E3AA0" w:rsidP="008E3A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0,5</w:t>
            </w:r>
          </w:p>
        </w:tc>
      </w:tr>
      <w:tr w:rsidR="00351BBF" w:rsidTr="0005470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351B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351B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Специалистпосоциальнойработе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Pr="008E3AA0" w:rsidRDefault="008E3AA0">
            <w:pPr>
              <w:jc w:val="center"/>
              <w:rPr>
                <w:rFonts w:ascii="Times New Roman" w:hAnsi="Times New Roman" w:cs="Times New Roman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Cs w:val="28"/>
                <w:lang w:val="ru-RU" w:eastAsia="en-US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Pr="008E3AA0" w:rsidRDefault="008E3AA0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351B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351B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351B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351BBF" w:rsidRDefault="00351BBF" w:rsidP="00351BB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1BBF" w:rsidRDefault="00351BBF" w:rsidP="00351BB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Информация о направлениях работы с детьми  и взаимодействии с организациями и гражданами</w:t>
      </w:r>
    </w:p>
    <w:p w:rsidR="00351BBF" w:rsidRDefault="00351BBF" w:rsidP="00351BB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1BBF" w:rsidRDefault="00351BBF" w:rsidP="00351BB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Приоритетные направления работы с воспитанниками: </w:t>
      </w:r>
    </w:p>
    <w:p w:rsidR="00351BBF" w:rsidRDefault="00351BBF" w:rsidP="00351BBF">
      <w:pPr>
        <w:pStyle w:val="Default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– </w:t>
      </w:r>
      <w:r>
        <w:rPr>
          <w:sz w:val="28"/>
        </w:rPr>
        <w:t>предоставление социального обслуживания в стационарной форме, включая оказание социально-бытовых  услуг, социально-медицинских услуг,  социально-психологических услуг, 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351BBF" w:rsidRDefault="00351BBF" w:rsidP="00351BB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осуществление реализации индивидуальных программ </w:t>
      </w:r>
      <w:r>
        <w:rPr>
          <w:rFonts w:ascii="Times New Roman" w:eastAsiaTheme="minorHAnsi" w:hAnsi="Times New Roman" w:cs="Times New Roman"/>
          <w:sz w:val="28"/>
          <w:lang w:eastAsia="en-US"/>
        </w:rPr>
        <w:t>предоставления социальных услуг;</w:t>
      </w:r>
    </w:p>
    <w:p w:rsidR="00351BBF" w:rsidRDefault="00351BBF" w:rsidP="00351BBF">
      <w:pPr>
        <w:pStyle w:val="a3"/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круглосуточный прием и содержание детей, а также детей, временно помещенных в организацию для детей-сирот по заявлению законных представителей, в том числе создание условий для пребывания детей в организации для детей-сирот, приближенных к семейным и обеспечивающих безопасность детей;</w:t>
      </w:r>
    </w:p>
    <w:p w:rsidR="00351BBF" w:rsidRDefault="00351BBF" w:rsidP="00351BBF">
      <w:pPr>
        <w:pStyle w:val="a3"/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уход за детьми, организация физического развития детей с учетом возраста и индивидуальных особенностей, организация получения детьми образования, а также воспитание детей, в том числе физическое, познавательно-речевое, социально-личностное, художественно-эстетическое, включая духовно-нравственное, патриотическое, трудовое, при</w:t>
      </w:r>
      <w:r w:rsidR="00C86F5B">
        <w:rPr>
          <w:rFonts w:ascii="Times New Roman" w:hAnsi="Times New Roman"/>
          <w:sz w:val="28"/>
          <w:szCs w:val="28"/>
        </w:rPr>
        <w:t>учение</w:t>
      </w:r>
      <w:r>
        <w:rPr>
          <w:rFonts w:ascii="Times New Roman" w:hAnsi="Times New Roman"/>
          <w:sz w:val="28"/>
          <w:szCs w:val="28"/>
        </w:rPr>
        <w:t xml:space="preserve"> детей к самообслужива</w:t>
      </w:r>
      <w:r w:rsidR="00C86F5B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ю, мероприятиям по благоустройству территории;</w:t>
      </w:r>
    </w:p>
    <w:p w:rsidR="00351BBF" w:rsidRDefault="00351BBF" w:rsidP="00351BBF">
      <w:pPr>
        <w:pStyle w:val="a3"/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осуществление полномочий опекуна (попечителя) в отношении детей, в том числе защита прав и законных интересов детей;</w:t>
      </w:r>
    </w:p>
    <w:p w:rsidR="00351BBF" w:rsidRDefault="00351BBF" w:rsidP="00351BBF">
      <w:pPr>
        <w:pStyle w:val="a3"/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деятельность по предупреждению нарушения личных неимущественных и имущественных прав детей;</w:t>
      </w:r>
    </w:p>
    <w:p w:rsidR="00351BBF" w:rsidRDefault="00351BBF" w:rsidP="00351BBF">
      <w:pPr>
        <w:pStyle w:val="a3"/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консультативная, психологическая, педагогическая, юридическая, социальная и иная помощь родителям детей в целях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прав;</w:t>
      </w:r>
    </w:p>
    <w:p w:rsidR="00351BBF" w:rsidRDefault="00351BBF" w:rsidP="00351BB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организация содействия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числе участия в подготовке граждан, желающих принять детей на воспитание в свои семьи, организуемой органами опеки и попечительства или организациями, наделенными полномочием по такой подготовке;</w:t>
      </w:r>
      <w:proofErr w:type="gramEnd"/>
    </w:p>
    <w:p w:rsidR="00351BBF" w:rsidRDefault="00351BBF" w:rsidP="00351BBF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организация совместных культурно-массовых мероприятий с лицами, желающих усыновить (удочерить) или принять под опеку (попечительство) ребенка, благотворительными организациями, волонтерами и другими лицами;</w:t>
      </w:r>
    </w:p>
    <w:p w:rsidR="00351BBF" w:rsidRDefault="00351BBF" w:rsidP="00351BBF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подготовка граждан, выразивших желание стать опекунами или попечителями несовершеннолетних граждан либо принять детей в семью на воспитание в иных установленных семейным законодательством Российской Федерации формах; </w:t>
      </w:r>
    </w:p>
    <w:p w:rsidR="00351BBF" w:rsidRDefault="00351BBF" w:rsidP="00351BBF">
      <w:pPr>
        <w:pStyle w:val="a3"/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восстановление нарушенных прав детей и представление интересов детей в отношениях с любыми физическими и юридическими лицами, в том числе в судах;</w:t>
      </w:r>
    </w:p>
    <w:p w:rsidR="00351BBF" w:rsidRDefault="00351BBF" w:rsidP="00351BB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организация, обеспечение и оптимизация санитарно-гигиенического и противоэпидемического режимов, режима дня, рационального питания и двигательного режима детей;</w:t>
      </w:r>
    </w:p>
    <w:p w:rsidR="00351BBF" w:rsidRDefault="00351BBF" w:rsidP="00351BB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организация отдыха и оздоровления детей;</w:t>
      </w:r>
    </w:p>
    <w:p w:rsidR="00351BBF" w:rsidRDefault="00351BBF" w:rsidP="00351BB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ведение в установленном порядке личных дел воспитанников;</w:t>
      </w:r>
    </w:p>
    <w:p w:rsidR="00351BBF" w:rsidRDefault="00351BBF" w:rsidP="00351BB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ребенка;</w:t>
      </w:r>
      <w:proofErr w:type="gramEnd"/>
    </w:p>
    <w:p w:rsidR="00351BBF" w:rsidRDefault="00351BBF" w:rsidP="00351BB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виды деятельности, направленные на обеспечение защиты прав детей.</w:t>
      </w:r>
    </w:p>
    <w:p w:rsidR="00351BBF" w:rsidRDefault="00351BBF" w:rsidP="00351BBF">
      <w:pPr>
        <w:pStyle w:val="a3"/>
        <w:numPr>
          <w:ilvl w:val="0"/>
          <w:numId w:val="2"/>
        </w:numPr>
        <w:ind w:left="357" w:hanging="35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Информация о численности воспитанников, которые были возвращены в течение года законным представителям или переданы на воспитание в семьи граждан</w:t>
      </w:r>
    </w:p>
    <w:p w:rsidR="00351BBF" w:rsidRDefault="00351BBF" w:rsidP="00351BBF">
      <w:pPr>
        <w:pStyle w:val="a3"/>
        <w:ind w:left="1069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675"/>
        <w:gridCol w:w="5705"/>
        <w:gridCol w:w="3191"/>
      </w:tblGrid>
      <w:tr w:rsidR="00351BBF" w:rsidTr="00351BB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BBF" w:rsidRPr="00351BBF" w:rsidRDefault="00351B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en-US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351B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Устройство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351BBF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Количество</w:t>
            </w:r>
            <w:proofErr w:type="spellEnd"/>
          </w:p>
          <w:p w:rsidR="00351BBF" w:rsidRDefault="00351B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несовершеннолетних</w:t>
            </w:r>
            <w:proofErr w:type="spellEnd"/>
          </w:p>
        </w:tc>
      </w:tr>
      <w:tr w:rsidR="00351BBF" w:rsidTr="00351BB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351B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1.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351BBF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eastAsia="en-US"/>
              </w:rPr>
              <w:t>Передано</w:t>
            </w:r>
            <w:proofErr w:type="spellEnd"/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Cs w:val="28"/>
                <w:lang w:eastAsia="en-US"/>
              </w:rPr>
              <w:t>родныесемьи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Pr="000E4BA2" w:rsidRDefault="000E4BA2" w:rsidP="00C505FE">
            <w:pPr>
              <w:jc w:val="center"/>
              <w:rPr>
                <w:rFonts w:ascii="Times New Roman" w:hAnsi="Times New Roman" w:cs="Times New Roman"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lang w:val="ru-RU" w:eastAsia="en-US"/>
              </w:rPr>
              <w:t>2</w:t>
            </w:r>
            <w:r w:rsidR="00C505FE">
              <w:rPr>
                <w:rFonts w:ascii="Times New Roman" w:hAnsi="Times New Roman" w:cs="Times New Roman"/>
                <w:bCs/>
                <w:lang w:val="ru-RU" w:eastAsia="en-US"/>
              </w:rPr>
              <w:t>1</w:t>
            </w:r>
          </w:p>
        </w:tc>
      </w:tr>
      <w:tr w:rsidR="00351BBF" w:rsidTr="00351BB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351BBF">
            <w:pPr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2.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351BBF">
            <w:pPr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eastAsia="en-US"/>
              </w:rPr>
              <w:t>Переданоподопеку</w:t>
            </w:r>
            <w:proofErr w:type="spellEnd"/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Cs w:val="28"/>
                <w:lang w:eastAsia="en-US"/>
              </w:rPr>
              <w:t>попечительство</w:t>
            </w:r>
            <w:proofErr w:type="spellEnd"/>
            <w:r>
              <w:rPr>
                <w:rFonts w:ascii="Times New Roman" w:hAnsi="Times New Roman" w:cs="Times New Roman"/>
                <w:szCs w:val="28"/>
                <w:lang w:eastAsia="en-US"/>
              </w:rPr>
              <w:t>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Pr="00C505FE" w:rsidRDefault="00C505FE" w:rsidP="000E4BA2">
            <w:pPr>
              <w:jc w:val="center"/>
              <w:rPr>
                <w:rFonts w:ascii="Times New Roman" w:hAnsi="Times New Roman" w:cs="Times New Roman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Cs w:val="28"/>
                <w:lang w:val="ru-RU" w:eastAsia="en-US"/>
              </w:rPr>
              <w:t>6</w:t>
            </w:r>
          </w:p>
        </w:tc>
      </w:tr>
      <w:tr w:rsidR="00351BBF" w:rsidTr="00351BB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351BBF">
            <w:pPr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3.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351BBF">
            <w:pPr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eastAsia="en-US"/>
              </w:rPr>
              <w:t>Переданонаусыновление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351BBF">
            <w:pPr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0</w:t>
            </w:r>
          </w:p>
        </w:tc>
      </w:tr>
      <w:tr w:rsidR="00351BBF" w:rsidTr="00351BB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351BBF">
            <w:pPr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4.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351BBF">
            <w:pPr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eastAsia="en-US"/>
              </w:rPr>
              <w:t>Направлено</w:t>
            </w:r>
            <w:proofErr w:type="spellEnd"/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Cs w:val="28"/>
                <w:lang w:eastAsia="en-US"/>
              </w:rPr>
              <w:t>приемныесемьи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Pr="000E4BA2" w:rsidRDefault="00C505FE">
            <w:pPr>
              <w:jc w:val="center"/>
              <w:rPr>
                <w:rFonts w:ascii="Times New Roman" w:hAnsi="Times New Roman" w:cs="Times New Roman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Cs w:val="28"/>
                <w:lang w:val="ru-RU" w:eastAsia="en-US"/>
              </w:rPr>
              <w:t>0</w:t>
            </w:r>
          </w:p>
        </w:tc>
      </w:tr>
      <w:tr w:rsidR="00351BBF" w:rsidTr="00351BB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351BBF">
            <w:pPr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5.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Pr="00351BBF" w:rsidRDefault="00351BBF">
            <w:pPr>
              <w:jc w:val="both"/>
              <w:rPr>
                <w:rFonts w:ascii="Times New Roman" w:hAnsi="Times New Roman" w:cs="Times New Roman"/>
                <w:szCs w:val="28"/>
                <w:lang w:val="ru-RU" w:eastAsia="en-US"/>
              </w:rPr>
            </w:pPr>
            <w:r w:rsidRPr="00351BBF">
              <w:rPr>
                <w:rFonts w:ascii="Times New Roman" w:hAnsi="Times New Roman" w:cs="Times New Roman"/>
                <w:szCs w:val="28"/>
                <w:lang w:val="ru-RU" w:eastAsia="en-US"/>
              </w:rPr>
              <w:t>Направлено в образовательные учреждения для детей-сирот и детей, оставшихся без попечения родителей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Pr="00C505FE" w:rsidRDefault="00C505FE">
            <w:pPr>
              <w:jc w:val="center"/>
              <w:rPr>
                <w:rFonts w:ascii="Times New Roman" w:hAnsi="Times New Roman" w:cs="Times New Roman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Cs w:val="28"/>
                <w:lang w:val="ru-RU" w:eastAsia="en-US"/>
              </w:rPr>
              <w:t>2</w:t>
            </w:r>
          </w:p>
        </w:tc>
      </w:tr>
      <w:tr w:rsidR="00351BBF" w:rsidTr="00351BB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351BBF">
            <w:pPr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6.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Default="00351BBF">
            <w:pPr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eastAsia="en-US"/>
              </w:rPr>
              <w:t>Другиеформыжизнеустройства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BBF" w:rsidRPr="000E4BA2" w:rsidRDefault="00C505FE">
            <w:pPr>
              <w:jc w:val="center"/>
              <w:rPr>
                <w:rFonts w:ascii="Times New Roman" w:hAnsi="Times New Roman" w:cs="Times New Roman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Cs w:val="28"/>
                <w:lang w:val="ru-RU" w:eastAsia="en-US"/>
              </w:rPr>
              <w:t>2</w:t>
            </w:r>
          </w:p>
        </w:tc>
      </w:tr>
    </w:tbl>
    <w:p w:rsidR="00351BBF" w:rsidRDefault="00351BBF" w:rsidP="00351BB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1BBF" w:rsidRDefault="00351BBF" w:rsidP="00351BB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1BBF" w:rsidRDefault="00351BBF" w:rsidP="00351B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9BA" w:rsidRDefault="00F579BA"/>
    <w:sectPr w:rsidR="00F579BA" w:rsidSect="00107E34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B09" w:rsidRDefault="00C22B09" w:rsidP="00E830E8">
      <w:r>
        <w:separator/>
      </w:r>
    </w:p>
  </w:endnote>
  <w:endnote w:type="continuationSeparator" w:id="1">
    <w:p w:rsidR="00C22B09" w:rsidRDefault="00C22B09" w:rsidP="00E83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B09" w:rsidRDefault="00C22B09" w:rsidP="00E830E8">
      <w:r>
        <w:separator/>
      </w:r>
    </w:p>
  </w:footnote>
  <w:footnote w:type="continuationSeparator" w:id="1">
    <w:p w:rsidR="00C22B09" w:rsidRDefault="00C22B09" w:rsidP="00E83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62BD"/>
    <w:multiLevelType w:val="hybridMultilevel"/>
    <w:tmpl w:val="D32CFB30"/>
    <w:lvl w:ilvl="0" w:tplc="B082EE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5C522C"/>
    <w:multiLevelType w:val="hybridMultilevel"/>
    <w:tmpl w:val="508221BE"/>
    <w:lvl w:ilvl="0" w:tplc="46628D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11711"/>
    <w:multiLevelType w:val="hybridMultilevel"/>
    <w:tmpl w:val="33A0F26E"/>
    <w:lvl w:ilvl="0" w:tplc="46628D9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5771E0"/>
    <w:multiLevelType w:val="hybridMultilevel"/>
    <w:tmpl w:val="C2862F90"/>
    <w:lvl w:ilvl="0" w:tplc="46628D9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0807D00"/>
    <w:multiLevelType w:val="hybridMultilevel"/>
    <w:tmpl w:val="9390835A"/>
    <w:lvl w:ilvl="0" w:tplc="46628D9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3121507"/>
    <w:multiLevelType w:val="hybridMultilevel"/>
    <w:tmpl w:val="CB9E1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85A55"/>
    <w:multiLevelType w:val="hybridMultilevel"/>
    <w:tmpl w:val="5BEC0A9C"/>
    <w:lvl w:ilvl="0" w:tplc="46628D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F6B4CE5"/>
    <w:multiLevelType w:val="hybridMultilevel"/>
    <w:tmpl w:val="43FCAB14"/>
    <w:lvl w:ilvl="0" w:tplc="46628D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FAB"/>
    <w:rsid w:val="00054709"/>
    <w:rsid w:val="00080D6B"/>
    <w:rsid w:val="000E4BA2"/>
    <w:rsid w:val="00107E34"/>
    <w:rsid w:val="002649C7"/>
    <w:rsid w:val="00327B23"/>
    <w:rsid w:val="00351BBF"/>
    <w:rsid w:val="00442FCC"/>
    <w:rsid w:val="004F1CD7"/>
    <w:rsid w:val="0070019B"/>
    <w:rsid w:val="007E1E3C"/>
    <w:rsid w:val="00832A97"/>
    <w:rsid w:val="008D6762"/>
    <w:rsid w:val="008E3AA0"/>
    <w:rsid w:val="009213DF"/>
    <w:rsid w:val="009252BF"/>
    <w:rsid w:val="00992506"/>
    <w:rsid w:val="009F1D83"/>
    <w:rsid w:val="00A75928"/>
    <w:rsid w:val="00AE15BA"/>
    <w:rsid w:val="00B57B8D"/>
    <w:rsid w:val="00BC6766"/>
    <w:rsid w:val="00C22B09"/>
    <w:rsid w:val="00C505FE"/>
    <w:rsid w:val="00C86F5B"/>
    <w:rsid w:val="00C9065C"/>
    <w:rsid w:val="00D51B69"/>
    <w:rsid w:val="00D531D2"/>
    <w:rsid w:val="00E61FAB"/>
    <w:rsid w:val="00E830E8"/>
    <w:rsid w:val="00E96B69"/>
    <w:rsid w:val="00F57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B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BBF"/>
    <w:pPr>
      <w:ind w:left="720"/>
      <w:contextualSpacing/>
    </w:pPr>
  </w:style>
  <w:style w:type="paragraph" w:customStyle="1" w:styleId="Default">
    <w:name w:val="Default"/>
    <w:rsid w:val="00351B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51BBF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830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0E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0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0E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59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5928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B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BBF"/>
    <w:pPr>
      <w:ind w:left="720"/>
      <w:contextualSpacing/>
    </w:pPr>
  </w:style>
  <w:style w:type="paragraph" w:customStyle="1" w:styleId="Default">
    <w:name w:val="Default"/>
    <w:rsid w:val="00351B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51BBF"/>
    <w:pPr>
      <w:spacing w:after="0" w:line="240" w:lineRule="auto"/>
    </w:pPr>
    <w:rPr>
      <w:rFonts w:cs="Times New Roman"/>
      <w:lang w:val="en-US" w:bidi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830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0E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0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0E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59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5928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7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JJ</cp:lastModifiedBy>
  <cp:revision>13</cp:revision>
  <cp:lastPrinted>2016-12-30T09:48:00Z</cp:lastPrinted>
  <dcterms:created xsi:type="dcterms:W3CDTF">2016-04-20T06:26:00Z</dcterms:created>
  <dcterms:modified xsi:type="dcterms:W3CDTF">2017-03-28T07:27:00Z</dcterms:modified>
</cp:coreProperties>
</file>